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96E90" w14:textId="77777777" w:rsidR="00645517" w:rsidRDefault="00645517" w:rsidP="006455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1856C6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1856C6">
        <w:rPr>
          <w:rFonts w:ascii="Times New Roman" w:hAnsi="Times New Roman"/>
          <w:sz w:val="28"/>
          <w:szCs w:val="28"/>
        </w:rPr>
        <w:t xml:space="preserve">к приказу </w:t>
      </w:r>
    </w:p>
    <w:p w14:paraId="768368DE" w14:textId="620C94C9" w:rsidR="00645517" w:rsidRPr="001856C6" w:rsidRDefault="00645517" w:rsidP="006455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E092D">
        <w:rPr>
          <w:rFonts w:ascii="Times New Roman" w:hAnsi="Times New Roman"/>
          <w:sz w:val="28"/>
          <w:szCs w:val="28"/>
        </w:rPr>
        <w:t>МАДОУ ДС</w:t>
      </w:r>
      <w:r w:rsidRPr="001856C6">
        <w:rPr>
          <w:rFonts w:ascii="Times New Roman" w:hAnsi="Times New Roman"/>
          <w:sz w:val="28"/>
          <w:szCs w:val="28"/>
        </w:rPr>
        <w:t xml:space="preserve"> </w:t>
      </w:r>
      <w:r w:rsidR="008E092D">
        <w:rPr>
          <w:rFonts w:ascii="Times New Roman" w:hAnsi="Times New Roman"/>
          <w:sz w:val="28"/>
          <w:szCs w:val="28"/>
        </w:rPr>
        <w:t>КВ № 12</w:t>
      </w:r>
    </w:p>
    <w:p w14:paraId="2A5B15B2" w14:textId="17AB4CE9" w:rsidR="00645517" w:rsidRPr="001856C6" w:rsidRDefault="008E092D" w:rsidP="008E09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645517" w:rsidRPr="001856C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</w:t>
      </w:r>
      <w:r w:rsidR="00DC0A97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.05.2024  №  51-О</w:t>
      </w:r>
    </w:p>
    <w:p w14:paraId="035C09B0" w14:textId="77777777" w:rsidR="00645517" w:rsidRPr="001856C6" w:rsidRDefault="00645517" w:rsidP="00645517">
      <w:pPr>
        <w:pStyle w:val="a3"/>
        <w:rPr>
          <w:rFonts w:ascii="Times New Roman" w:hAnsi="Times New Roman"/>
          <w:sz w:val="28"/>
          <w:szCs w:val="28"/>
        </w:rPr>
      </w:pPr>
    </w:p>
    <w:p w14:paraId="7CEC4501" w14:textId="77777777" w:rsidR="00645517" w:rsidRPr="001856C6" w:rsidRDefault="00645517" w:rsidP="00645517">
      <w:pPr>
        <w:pStyle w:val="a3"/>
        <w:rPr>
          <w:rFonts w:ascii="Times New Roman" w:hAnsi="Times New Roman"/>
          <w:sz w:val="28"/>
          <w:szCs w:val="28"/>
        </w:rPr>
      </w:pPr>
    </w:p>
    <w:p w14:paraId="455B7E78" w14:textId="77777777" w:rsidR="008E092D" w:rsidRDefault="00645517" w:rsidP="0064551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856C6">
        <w:rPr>
          <w:rFonts w:ascii="Times New Roman" w:hAnsi="Times New Roman"/>
          <w:sz w:val="28"/>
          <w:szCs w:val="28"/>
        </w:rPr>
        <w:t xml:space="preserve">Анализ работы по аттестации педагогических работников </w:t>
      </w:r>
    </w:p>
    <w:p w14:paraId="0F202DAE" w14:textId="620FA1A6" w:rsidR="00645517" w:rsidRPr="001856C6" w:rsidRDefault="008E092D" w:rsidP="0064551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ДС</w:t>
      </w:r>
      <w:r w:rsidRPr="001856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 № 12 </w:t>
      </w:r>
      <w:r w:rsidR="00645517" w:rsidRPr="001856C6">
        <w:rPr>
          <w:rFonts w:ascii="Times New Roman" w:hAnsi="Times New Roman"/>
          <w:sz w:val="28"/>
          <w:szCs w:val="28"/>
        </w:rPr>
        <w:t>в 20</w:t>
      </w:r>
      <w:r w:rsidR="00645517">
        <w:rPr>
          <w:rFonts w:ascii="Times New Roman" w:hAnsi="Times New Roman"/>
          <w:sz w:val="28"/>
          <w:szCs w:val="28"/>
        </w:rPr>
        <w:t>2</w:t>
      </w:r>
      <w:r w:rsidR="00F44CE8">
        <w:rPr>
          <w:rFonts w:ascii="Times New Roman" w:hAnsi="Times New Roman"/>
          <w:sz w:val="28"/>
          <w:szCs w:val="28"/>
        </w:rPr>
        <w:t>3</w:t>
      </w:r>
      <w:r w:rsidR="00645517" w:rsidRPr="001856C6">
        <w:rPr>
          <w:rFonts w:ascii="Times New Roman" w:hAnsi="Times New Roman"/>
          <w:sz w:val="28"/>
          <w:szCs w:val="28"/>
        </w:rPr>
        <w:t>-202</w:t>
      </w:r>
      <w:r w:rsidR="00F44CE8">
        <w:rPr>
          <w:rFonts w:ascii="Times New Roman" w:hAnsi="Times New Roman"/>
          <w:sz w:val="28"/>
          <w:szCs w:val="28"/>
        </w:rPr>
        <w:t>4</w:t>
      </w:r>
      <w:r w:rsidR="00645517" w:rsidRPr="001856C6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6085187E" w14:textId="77777777" w:rsidR="007679E3" w:rsidRDefault="007679E3"/>
    <w:p w14:paraId="3C6497F4" w14:textId="77777777" w:rsidR="008E092D" w:rsidRDefault="008E092D" w:rsidP="008E092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A2630B9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5E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.Результаты аттестации педагогических работников.</w:t>
      </w:r>
    </w:p>
    <w:p w14:paraId="2628152E" w14:textId="77777777" w:rsidR="008E092D" w:rsidRPr="008E092D" w:rsidRDefault="008E092D" w:rsidP="008E092D">
      <w:pPr>
        <w:shd w:val="clear" w:color="auto" w:fill="FFFFFF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14:paraId="6AC155CF" w14:textId="77777777" w:rsidR="008E092D" w:rsidRPr="008E092D" w:rsidRDefault="008E092D" w:rsidP="008E092D">
      <w:pPr>
        <w:shd w:val="clear" w:color="auto" w:fill="FFFFFF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1.1.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условий аттестации.</w:t>
      </w:r>
    </w:p>
    <w:p w14:paraId="1605C6B6" w14:textId="77777777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МАДОУ ДС КВ № 12 созданы условия для прохождения аттестации педагогических и руководящих кадров: информационные, правовые, методические.</w:t>
      </w:r>
    </w:p>
    <w:p w14:paraId="76A4E5CB" w14:textId="77777777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информационном стенде «Аттестация педагогов» размещена следующая информация: план прохождения аттестации на текущий  учебный год, результаты прохождения аттестации  педагогов, квалификационные требования, предъявляемые к первой и высшей квалификационной категории, сведения о повышении квалификации педагогов МАДОУ ДС КВ №12 , Положение о прохождении аттестации педагогических кадров, примеры оформления заявления на аттестацию, формы прохождения аттестации на соответствие занимаемой должности.</w:t>
      </w:r>
      <w:proofErr w:type="gram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Есть перечень нормативных документов и место их размещения.</w:t>
      </w:r>
    </w:p>
    <w:p w14:paraId="2F1086FF" w14:textId="61402F39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На основании приказа в МАДОУ ДС КВ №12 назначен ответственный за аттестацию педагогов в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учебном году старший воспитатель Николаева Е.И.</w:t>
      </w:r>
    </w:p>
    <w:p w14:paraId="2F7ABC72" w14:textId="04DF2C81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 план методического сопровождения педагогов по повышению профессиональной компетентности педагогов. </w:t>
      </w:r>
    </w:p>
    <w:p w14:paraId="129C2CB8" w14:textId="77777777" w:rsidR="008E092D" w:rsidRPr="008E092D" w:rsidRDefault="008E092D" w:rsidP="008E092D">
      <w:pPr>
        <w:shd w:val="clear" w:color="auto" w:fill="FFFFFF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1.2.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хода аттестации.</w:t>
      </w:r>
    </w:p>
    <w:p w14:paraId="3360D11F" w14:textId="43A93FCD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 с перспективным планом и графиком аттестации в 2024-2025 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 в МАДОУ ДС КВ №12: аттестацию на соответствие занимаемой должности предстоит пройти воспитателям: Ивановой Л.А., Ерошкиной В.С., Бирюково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й, Арутюнян Т.Н., старшему воспитателю Николаевой Е.И 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учителю-логопеду 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Немудрой М.С. </w:t>
      </w:r>
    </w:p>
    <w:p w14:paraId="24436489" w14:textId="77777777" w:rsidR="008E092D" w:rsidRPr="008E092D" w:rsidRDefault="008E092D" w:rsidP="008E092D">
      <w:pPr>
        <w:shd w:val="clear" w:color="auto" w:fill="FFFFFF"/>
        <w:spacing w:after="0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1.3.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результатов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4874A02E" w14:textId="05AA49D6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24.05.202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в   МАДОУ ДС КВ №12 работает 2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педагогов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соответствие занимаемой должности работают  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 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педагогов, без категории-</w:t>
      </w:r>
      <w:r w:rsidR="002B49D3"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2B49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14:paraId="3EA90DA8" w14:textId="3343A3B3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27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Аттестация педагогических кадров проходит стабильно на достаточно высоком уровне, способствует повышению профессионализма у педагогов.</w:t>
      </w:r>
    </w:p>
    <w:p w14:paraId="767DBB85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1.4.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Аттестация на соответствие занимаемой должности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08FE72F" w14:textId="77777777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Положения об аттестации педагогических кадров аттестация на соответствие занимаемой должности должна осуществляться в МАДОУ.  Была создана экспертная комиссия из состава педагогов МАДОУ ДС КВ №12, определены формы прохождения.</w:t>
      </w:r>
    </w:p>
    <w:p w14:paraId="3BA4D84E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1.5.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Организация </w:t>
      </w:r>
      <w:proofErr w:type="spellStart"/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межаттестационного</w:t>
      </w:r>
      <w:proofErr w:type="spellEnd"/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периода аттестации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14:paraId="3E0B0732" w14:textId="77777777" w:rsidR="008E092D" w:rsidRPr="008E092D" w:rsidRDefault="008E092D" w:rsidP="008E092D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Межаттестационный</w:t>
      </w:r>
      <w:proofErr w:type="spell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период аттестации педагогических кадров осуществляется через методическое сопровождение вопросов развития профессиональной компетентности у каждого педагога через следующие направления: научно-методическое, диагностическое, контрольно-экспертное, аттестация педагогических кадров. Каждое из направлений реализовало цели:</w:t>
      </w:r>
    </w:p>
    <w:p w14:paraId="481FE15B" w14:textId="77777777" w:rsidR="008E092D" w:rsidRPr="008E092D" w:rsidRDefault="008E092D" w:rsidP="008E092D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Научно-методическое: ознакомление членов педагогического коллектива с новыми программами и технологиями обучения, воспитания, оказание методической помощи педагогам в работе по ФГОС </w:t>
      </w:r>
      <w:proofErr w:type="gram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методам</w:t>
      </w:r>
      <w:proofErr w:type="gram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воспитания и обучения, реализуемым в ДОУ, повышение уровня </w:t>
      </w:r>
      <w:proofErr w:type="spell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образовательной работы и ее конкретных результатов.</w:t>
      </w:r>
    </w:p>
    <w:p w14:paraId="0A1531E2" w14:textId="77777777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Диагностическое: изучение личностных особенностей педагогов ДОУ в целях наилучшей организации их совместной деятель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ности.</w:t>
      </w:r>
    </w:p>
    <w:p w14:paraId="05698E2A" w14:textId="2718FE44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Контрольно-экспертное: изучение уровня профессиональной подготовки педагогов, их потребностей, затруднений; обучение педагогов, анализ результатов </w:t>
      </w:r>
      <w:proofErr w:type="spell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-образовательной работы, разработка предложений по улучшению образовательной деятельности ДОУ, изучение, обобщение передового педагогического опыта.</w:t>
      </w:r>
    </w:p>
    <w:p w14:paraId="3D7F8766" w14:textId="553DCC1C" w:rsidR="008E092D" w:rsidRPr="008E092D" w:rsidRDefault="008E092D" w:rsidP="008E092D">
      <w:pPr>
        <w:shd w:val="clear" w:color="auto" w:fill="FFFFFF"/>
        <w:spacing w:after="0"/>
        <w:ind w:left="108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1.6.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2023-2024 учебном году коллектив ДОУ пополнился молодыми специалистами.</w:t>
      </w:r>
    </w:p>
    <w:p w14:paraId="607A18FD" w14:textId="77777777" w:rsidR="008E092D" w:rsidRPr="008E092D" w:rsidRDefault="008E092D" w:rsidP="008E092D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этого, в детском саду разработан план по работе с молодыми   педагогами для их быстрой адаптации и вхождения в коллектив, практического и теоретического освоения основ педагогической деятельности, развития их креативности и творческого потенциала.</w:t>
      </w:r>
    </w:p>
    <w:p w14:paraId="471D7FF2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задачи плана:</w:t>
      </w:r>
    </w:p>
    <w:p w14:paraId="51C23F2E" w14:textId="77777777" w:rsidR="008E092D" w:rsidRPr="008E092D" w:rsidRDefault="008E092D" w:rsidP="008E092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информационно - разъяснительная работа в коллективе,</w:t>
      </w:r>
    </w:p>
    <w:p w14:paraId="23FEA081" w14:textId="77777777" w:rsidR="008E092D" w:rsidRPr="008E092D" w:rsidRDefault="008E092D" w:rsidP="008E092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доступность информации,</w:t>
      </w:r>
    </w:p>
    <w:p w14:paraId="7A6031B4" w14:textId="77777777" w:rsidR="008E092D" w:rsidRPr="008E092D" w:rsidRDefault="008E092D" w:rsidP="008E092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-качественная методическая поддержка аттестации педагогических работников,</w:t>
      </w:r>
    </w:p>
    <w:p w14:paraId="0D672898" w14:textId="5EB86031" w:rsidR="008E092D" w:rsidRPr="008E092D" w:rsidRDefault="008E092D" w:rsidP="008E092D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качественное оформление портфолио и конспектов занятий.</w:t>
      </w:r>
    </w:p>
    <w:p w14:paraId="498D0684" w14:textId="77777777" w:rsidR="008E092D" w:rsidRPr="008E092D" w:rsidRDefault="008E092D" w:rsidP="008E092D">
      <w:pPr>
        <w:shd w:val="clear" w:color="auto" w:fill="FFFFFF"/>
        <w:spacing w:after="0"/>
        <w:ind w:left="1080" w:hanging="7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1.7.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Участие общественности в аттестации педагогических кадров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255E2D0F" w14:textId="624F1FD6" w:rsidR="008E092D" w:rsidRPr="008E092D" w:rsidRDefault="008E092D" w:rsidP="008E092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процедуре аттестации педагогов ДОУ на соответствие занимаемой должности принимает участие председатель профсоюзной организации Иванова Л.А., т.к. 100% педагогов являются членами профсоюза. </w:t>
      </w:r>
    </w:p>
    <w:p w14:paraId="28F3536B" w14:textId="77777777" w:rsidR="008E092D" w:rsidRPr="008E092D" w:rsidRDefault="008E092D" w:rsidP="008E092D">
      <w:pPr>
        <w:shd w:val="clear" w:color="auto" w:fill="FFFFFF"/>
        <w:spacing w:after="0"/>
        <w:ind w:left="142" w:firstLine="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1.8.</w:t>
      </w:r>
      <w:r w:rsidRPr="008E092D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</w:t>
      </w: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 проблем и затруднений, их причины, пути и способы их преодоления</w:t>
      </w: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9D407D7" w14:textId="77777777" w:rsidR="008E092D" w:rsidRPr="008E092D" w:rsidRDefault="008E092D" w:rsidP="008E092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Пути и способы преодоления затруднений:</w:t>
      </w:r>
    </w:p>
    <w:p w14:paraId="763D8005" w14:textId="10A7BB4C" w:rsidR="008E092D" w:rsidRPr="008E092D" w:rsidRDefault="008E092D" w:rsidP="008E092D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мастер-классов, практикумов для педагогов по вопросам использования электронных ресурсов в процедуре аттестации.</w:t>
      </w:r>
    </w:p>
    <w:p w14:paraId="30653382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результате успешно проведенной работы все педагоги, которые проходили </w:t>
      </w:r>
      <w:proofErr w:type="gramStart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аттестацию</w:t>
      </w:r>
      <w:proofErr w:type="gramEnd"/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активно использовали сайт образовательной организации и персональные страницы «Материалы для аттестации»</w:t>
      </w:r>
    </w:p>
    <w:p w14:paraId="3575C716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2636E10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Повышение квалификации педагогических и руководящих работников</w:t>
      </w:r>
    </w:p>
    <w:p w14:paraId="3B8211D6" w14:textId="77777777" w:rsidR="008E092D" w:rsidRPr="008E092D" w:rsidRDefault="008E092D" w:rsidP="008E09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ДОУ созданы кадровые условия, обеспечивающие развитие образовательной Педагогический коллектив стабилен. Педагоги постоянно повышают квалификацию на курсах.</w:t>
      </w:r>
    </w:p>
    <w:p w14:paraId="07F3172A" w14:textId="77777777" w:rsidR="008E092D" w:rsidRPr="008E092D" w:rsidRDefault="008E092D" w:rsidP="008E09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Продолжают обучаться на факультете «Педагогическое образование» -1 человек.</w:t>
      </w:r>
    </w:p>
    <w:p w14:paraId="13CC5744" w14:textId="319B84A8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На основании вышеизложенного в целях улучшения работы по организации аттестации педагогических работников в 2023-2024 и изменениями в процедуре аттестации в новом 2024-2025 учебном году планируется провести следующую работу:</w:t>
      </w:r>
    </w:p>
    <w:p w14:paraId="213C773D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продолжить практику проведения обучающих семинаров с педагогическими работниками ДОУ по вопросам аттестации,</w:t>
      </w:r>
    </w:p>
    <w:p w14:paraId="27B72718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подача заявления и оформления портфолио по аттестации в электронном виде.</w:t>
      </w:r>
    </w:p>
    <w:p w14:paraId="38638595" w14:textId="77777777" w:rsidR="008E092D" w:rsidRPr="008E092D" w:rsidRDefault="008E092D" w:rsidP="008E09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E09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продолжать улучшать методическое сопровождение аттестации педагогических работников (уделить особое внимание уделить в процедуре аттестации прохождению электронного тестирования, публикациям педагогов в периодических изданиях).</w:t>
      </w:r>
    </w:p>
    <w:p w14:paraId="50E2421B" w14:textId="77777777" w:rsidR="008E092D" w:rsidRDefault="008E092D"/>
    <w:sectPr w:rsidR="008E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723C"/>
    <w:multiLevelType w:val="hybridMultilevel"/>
    <w:tmpl w:val="8BDE6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5517"/>
    <w:rsid w:val="002B49D3"/>
    <w:rsid w:val="00645517"/>
    <w:rsid w:val="007679E3"/>
    <w:rsid w:val="008127E0"/>
    <w:rsid w:val="008E092D"/>
    <w:rsid w:val="00DC0A97"/>
    <w:rsid w:val="00E42792"/>
    <w:rsid w:val="00F4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A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51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8E0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2024-06-03T10:48:00Z</cp:lastPrinted>
  <dcterms:created xsi:type="dcterms:W3CDTF">2023-03-29T10:24:00Z</dcterms:created>
  <dcterms:modified xsi:type="dcterms:W3CDTF">2024-06-03T10:48:00Z</dcterms:modified>
</cp:coreProperties>
</file>